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F2795A" w:rsidRPr="00F2795A">
        <w:t>1980-SUN-ÇEL-0822 ALBÜM NUMARALI GARAJA EK BÖLME YAPILMASI VE ÇATI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 xml:space="preserve">‘nın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2795A"/>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61BD8E-2465-44F0-A52B-7743F027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258</Words>
  <Characters>1473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BATUHAN HASAR (TOPÇUATĞM.)(KKK)</cp:lastModifiedBy>
  <cp:revision>17</cp:revision>
  <dcterms:created xsi:type="dcterms:W3CDTF">2018-08-10T08:15:00Z</dcterms:created>
  <dcterms:modified xsi:type="dcterms:W3CDTF">2023-07-28T05:32:00Z</dcterms:modified>
</cp:coreProperties>
</file>